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2"/>
        </w:rPr>
        <w:t>附属广州中西医结合医院202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年招生学科专业、研究方向以及导师名单</w:t>
      </w:r>
      <w:r>
        <w:rPr>
          <w:rFonts w:hint="eastAsia"/>
          <w:sz w:val="32"/>
          <w:lang w:eastAsia="zh-CN"/>
        </w:rPr>
        <w:t>（第二阶段）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88"/>
        <w:gridCol w:w="1308"/>
        <w:gridCol w:w="1188"/>
        <w:gridCol w:w="1265"/>
        <w:gridCol w:w="1186"/>
        <w:gridCol w:w="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院所代码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研究方向代码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中医外科学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陈元岩，练志明，郭雄图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中医</w:t>
            </w:r>
            <w:r>
              <w:rPr>
                <w:rFonts w:hint="eastAsia"/>
                <w:lang w:eastAsia="zh-CN"/>
              </w:rPr>
              <w:t>骨伤科学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焦锋、罗东斌、刘栋华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注：详细导师简介可登陆学校研究生官网</w:t>
      </w:r>
      <w:r>
        <w:rPr>
          <w:rFonts w:hint="eastAsia"/>
          <w:b/>
          <w:bCs/>
          <w:lang w:val="en-US" w:eastAsia="zh-CN"/>
        </w:rPr>
        <w:t>-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导师风采栏目下载查阅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DF3"/>
    <w:rsid w:val="004F7340"/>
    <w:rsid w:val="0086394F"/>
    <w:rsid w:val="00F56DEA"/>
    <w:rsid w:val="00F93DF3"/>
    <w:rsid w:val="12EE607E"/>
    <w:rsid w:val="185B08C2"/>
    <w:rsid w:val="26D51092"/>
    <w:rsid w:val="29C21B50"/>
    <w:rsid w:val="5A023C7A"/>
    <w:rsid w:val="602A7535"/>
    <w:rsid w:val="77A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149</Characters>
  <Lines>1</Lines>
  <Paragraphs>1</Paragraphs>
  <TotalTime>0</TotalTime>
  <ScaleCrop>false</ScaleCrop>
  <LinksUpToDate>false</LinksUpToDate>
  <CharactersWithSpaces>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2021-04-09T08:49:00Z</dcterms:created>
  <dc:creator>zhongyiyuan</dc:creator>
  <cp:lastModifiedBy>Miss.Leafff</cp:lastModifiedBy>
  <dcterms:modified xsi:type="dcterms:W3CDTF">2022-04-11T04:06:26Z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C2FD14F0CDC54F30B8F4B97B62C50DE5</vt:lpwstr>
  </property>
</Properties>
</file>