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附件4：</w:t>
      </w:r>
    </w:p>
    <w:p>
      <w:pPr>
        <w:jc w:val="center"/>
        <w:rPr>
          <w:b/>
          <w:sz w:val="50"/>
          <w:szCs w:val="50"/>
        </w:rPr>
      </w:pPr>
      <w:r>
        <w:rPr>
          <w:rFonts w:hint="eastAsia"/>
          <w:b/>
          <w:sz w:val="50"/>
          <w:szCs w:val="50"/>
        </w:rPr>
        <w:t>慰问品套餐方案表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 xml:space="preserve">     以下套餐方案部分由供应商详细填写，每类套餐均可填报2种方案，每种方案必须填写产品名称、品牌、厂家、产地、规格型号（重量）、单位、数量、市场价（并提供截图或链接）、以及各套餐的市场总价值、产品简要说明等信息。</w:t>
      </w:r>
    </w:p>
    <w:p>
      <w:pPr>
        <w:jc w:val="left"/>
        <w:rPr>
          <w:rFonts w:ascii="宋体" w:hAnsi="宋体" w:eastAsia="宋体" w:cs="宋体"/>
          <w:b/>
          <w:bCs/>
          <w:kern w:val="44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44"/>
          <w:sz w:val="24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（一）粮油农副食品类</w:t>
      </w:r>
    </w:p>
    <w:tbl>
      <w:tblPr>
        <w:tblStyle w:val="5"/>
        <w:tblW w:w="10500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74"/>
        <w:gridCol w:w="1356"/>
        <w:gridCol w:w="1305"/>
        <w:gridCol w:w="795"/>
        <w:gridCol w:w="750"/>
        <w:gridCol w:w="855"/>
        <w:gridCol w:w="1485"/>
        <w:gridCol w:w="10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品牌、厂家、产地等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具体规格、重量等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市场价（元）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网上市场价格截图或链接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产品简要说明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套餐市场价值合计（元）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套餐A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......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套餐B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......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44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44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44"/>
          <w:sz w:val="24"/>
          <w:szCs w:val="24"/>
        </w:rPr>
      </w:pPr>
    </w:p>
    <w:p>
      <w:pPr>
        <w:widowControl/>
        <w:spacing w:line="360" w:lineRule="auto"/>
        <w:jc w:val="both"/>
        <w:rPr>
          <w:rFonts w:ascii="宋体" w:hAnsi="宋体" w:eastAsia="宋体" w:cs="宋体"/>
          <w:b/>
          <w:bCs/>
          <w:kern w:val="44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44"/>
          <w:sz w:val="24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（二）零食干果类</w:t>
      </w:r>
    </w:p>
    <w:tbl>
      <w:tblPr>
        <w:tblStyle w:val="5"/>
        <w:tblW w:w="10500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70"/>
        <w:gridCol w:w="1260"/>
        <w:gridCol w:w="1305"/>
        <w:gridCol w:w="795"/>
        <w:gridCol w:w="750"/>
        <w:gridCol w:w="855"/>
        <w:gridCol w:w="1485"/>
        <w:gridCol w:w="10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品牌、厂家、产地等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具体规格、重量等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市场价（元）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网上市场价格截图或链接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产品简要说明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套餐市场价值合计（元）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套餐A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套餐B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......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sz w:val="50"/>
          <w:szCs w:val="50"/>
        </w:rPr>
      </w:pPr>
    </w:p>
    <w:p>
      <w:pPr>
        <w:jc w:val="center"/>
        <w:rPr>
          <w:rFonts w:ascii="宋体" w:hAnsi="宋体" w:eastAsia="宋体" w:cs="宋体"/>
          <w:b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（三）日用百货类</w:t>
      </w:r>
    </w:p>
    <w:tbl>
      <w:tblPr>
        <w:tblStyle w:val="5"/>
        <w:tblW w:w="10500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70"/>
        <w:gridCol w:w="1260"/>
        <w:gridCol w:w="1305"/>
        <w:gridCol w:w="795"/>
        <w:gridCol w:w="750"/>
        <w:gridCol w:w="855"/>
        <w:gridCol w:w="1485"/>
        <w:gridCol w:w="10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品牌、厂家、产地等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具体规格、重量等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市场价（元）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网上市场价格截图或链接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产品简要说明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套餐市场价值合计（元）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套餐A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......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套餐B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......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sz w:val="50"/>
          <w:szCs w:val="50"/>
        </w:rPr>
      </w:pPr>
    </w:p>
    <w:p>
      <w:pPr>
        <w:jc w:val="center"/>
        <w:rPr>
          <w:rFonts w:ascii="宋体" w:hAnsi="宋体" w:eastAsia="宋体" w:cs="宋体"/>
          <w:b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（四）家纺类</w:t>
      </w:r>
    </w:p>
    <w:tbl>
      <w:tblPr>
        <w:tblStyle w:val="5"/>
        <w:tblW w:w="10500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70"/>
        <w:gridCol w:w="1260"/>
        <w:gridCol w:w="1305"/>
        <w:gridCol w:w="795"/>
        <w:gridCol w:w="750"/>
        <w:gridCol w:w="855"/>
        <w:gridCol w:w="1485"/>
        <w:gridCol w:w="10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品牌、厂家、产地等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具体规格、重量等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市场价（元）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网上市场价格截图或链接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产品简要说明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套餐市场价值合计（元）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套餐A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套餐B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......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sz w:val="50"/>
          <w:szCs w:val="5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</w:rPr>
        <w:t>（五）小家电类</w:t>
      </w:r>
    </w:p>
    <w:tbl>
      <w:tblPr>
        <w:tblStyle w:val="5"/>
        <w:tblpPr w:leftFromText="180" w:rightFromText="180" w:vertAnchor="page" w:horzAnchor="page" w:tblpX="715" w:tblpY="2848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70"/>
        <w:gridCol w:w="1260"/>
        <w:gridCol w:w="1305"/>
        <w:gridCol w:w="795"/>
        <w:gridCol w:w="750"/>
        <w:gridCol w:w="855"/>
        <w:gridCol w:w="1485"/>
        <w:gridCol w:w="10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品牌、厂家、产地等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具体规格、重量等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市场价（元）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网上市场价格截图或链接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产品简要说明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套餐市场价值合计（元）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套餐A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套餐B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.....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凑单商品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b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/>
          <w:b/>
        </w:rPr>
        <w:t>注：以上</w:t>
      </w:r>
      <w:r>
        <w:rPr>
          <w:rFonts w:hint="eastAsia"/>
          <w:b/>
          <w:bCs/>
        </w:rPr>
        <w:t>网上市场价格截图或链接以及产品简要说明、供应商情况介绍也可单独以附件形式提供</w:t>
      </w:r>
      <w:r>
        <w:rPr>
          <w:rFonts w:hint="eastAsia" w:ascii="宋体" w:hAnsi="宋体"/>
          <w:szCs w:val="21"/>
        </w:rPr>
        <w:t>。</w:t>
      </w:r>
    </w:p>
    <w:p>
      <w:pPr>
        <w:jc w:val="left"/>
        <w:rPr>
          <w:rFonts w:ascii="宋体" w:hAnsi="宋体"/>
          <w:szCs w:val="21"/>
        </w:rPr>
      </w:pPr>
      <w:bookmarkStart w:id="0" w:name="_GoBack"/>
      <w:bookmarkEnd w:id="0"/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tabs>
          <w:tab w:val="left" w:pos="8364"/>
        </w:tabs>
        <w:snapToGrid w:val="0"/>
        <w:spacing w:line="240" w:lineRule="atLeast"/>
        <w:ind w:right="-58" w:firstLine="3360" w:firstLineChars="1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供应商（需加盖公章）：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tabs>
          <w:tab w:val="left" w:pos="8364"/>
        </w:tabs>
        <w:snapToGrid w:val="0"/>
        <w:spacing w:line="240" w:lineRule="atLeast"/>
        <w:ind w:right="-58" w:firstLine="3360" w:firstLineChars="1200"/>
        <w:rPr>
          <w:sz w:val="28"/>
          <w:szCs w:val="28"/>
          <w:u w:val="single"/>
        </w:rPr>
      </w:pPr>
    </w:p>
    <w:p>
      <w:pPr>
        <w:tabs>
          <w:tab w:val="left" w:pos="8364"/>
        </w:tabs>
        <w:snapToGrid w:val="0"/>
        <w:spacing w:line="240" w:lineRule="atLeast"/>
        <w:ind w:right="-58"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代表签字：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>
      <w:pPr>
        <w:tabs>
          <w:tab w:val="left" w:pos="8364"/>
        </w:tabs>
        <w:wordWrap w:val="0"/>
        <w:snapToGrid w:val="0"/>
        <w:spacing w:line="240" w:lineRule="atLeast"/>
        <w:ind w:right="-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>
      <w:pPr>
        <w:jc w:val="right"/>
        <w:rPr>
          <w:sz w:val="50"/>
          <w:szCs w:val="50"/>
        </w:rPr>
      </w:pPr>
      <w:r>
        <w:rPr>
          <w:rFonts w:hint="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5YTM1YjEzNmUwYTE5ZGYzMWIwMWI3ZDRiMjQxMTEifQ=="/>
  </w:docVars>
  <w:rsids>
    <w:rsidRoot w:val="008E2415"/>
    <w:rsid w:val="005621D8"/>
    <w:rsid w:val="005A01F1"/>
    <w:rsid w:val="00842B91"/>
    <w:rsid w:val="008818FA"/>
    <w:rsid w:val="008E2415"/>
    <w:rsid w:val="00B93073"/>
    <w:rsid w:val="02065763"/>
    <w:rsid w:val="069A569A"/>
    <w:rsid w:val="0FCC1C69"/>
    <w:rsid w:val="38A94E31"/>
    <w:rsid w:val="49122664"/>
    <w:rsid w:val="5E160385"/>
    <w:rsid w:val="6C46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</Words>
  <Characters>989</Characters>
  <Lines>8</Lines>
  <Paragraphs>2</Paragraphs>
  <TotalTime>0</TotalTime>
  <ScaleCrop>false</ScaleCrop>
  <LinksUpToDate>false</LinksUpToDate>
  <CharactersWithSpaces>1160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2023-11-09T06:59:00Z</dcterms:created>
  <dc:creator>徐桂坚</dc:creator>
  <cp:lastModifiedBy>mandy</cp:lastModifiedBy>
  <dcterms:modified xsi:type="dcterms:W3CDTF">2023-11-23T01:46:44Z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FA2D1E51DAB94DE0A6034AB15651709F_12</vt:lpwstr>
  </property>
</Properties>
</file>