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 w:leftChars="0" w:firstLine="0" w:firstLineChars="0"/>
        <w:rPr>
          <w:rFonts w:hint="eastAsia" w:ascii="宋体" w:hAnsi="宋体" w:cs="宋体"/>
          <w:b/>
          <w:bCs w:val="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pacing w:val="0"/>
          <w:kern w:val="0"/>
          <w:sz w:val="24"/>
          <w:szCs w:val="24"/>
          <w:lang w:val="en-US" w:eastAsia="zh-CN" w:bidi="ar-SA"/>
        </w:rPr>
        <w:t>附件4：首次报价表（以下表格供应商根据实际产品所属类型进行选用）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 w:val="0"/>
          <w:spacing w:val="0"/>
          <w:kern w:val="0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广州市中西医结合医院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医用耗材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报价表</w:t>
      </w:r>
    </w:p>
    <w:tbl>
      <w:tblPr>
        <w:tblStyle w:val="3"/>
        <w:tblW w:w="15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00"/>
        <w:gridCol w:w="1024"/>
        <w:gridCol w:w="1050"/>
        <w:gridCol w:w="1080"/>
        <w:gridCol w:w="956"/>
        <w:gridCol w:w="1181"/>
        <w:gridCol w:w="1163"/>
        <w:gridCol w:w="825"/>
        <w:gridCol w:w="731"/>
        <w:gridCol w:w="825"/>
        <w:gridCol w:w="937"/>
        <w:gridCol w:w="1088"/>
        <w:gridCol w:w="1447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目录序号（非流水号）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耗材交易平台编码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广州市耗材交易平台编码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遴选目录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平台采购价（元）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市平台采购价（元）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授权书授权关系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（此项公司名称可用简称，填写格式为：A授予B，B授予C……授予我司）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举例：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强生授予xxx，xxx授予我司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1、所有</w:t>
      </w:r>
      <w:r>
        <w:rPr>
          <w:rFonts w:hint="eastAsia" w:ascii="宋体" w:hAnsi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报名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产品和规格型号均应详细填写完整。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单价相同规格型号有多个可填写在一起，如5#/7#。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不属于医疗器械管理的，须在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上述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报价表中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的“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注册证号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”栏目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备注说明，并同时提供药监局的相关证明文件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企业名称(加盖公章):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授权代表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签名：                              联系电话：                               日期：     年    月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Cs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广州市中西医结合医院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检验试剂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报价表</w:t>
      </w:r>
    </w:p>
    <w:tbl>
      <w:tblPr>
        <w:tblStyle w:val="3"/>
        <w:tblW w:w="145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29"/>
        <w:gridCol w:w="962"/>
        <w:gridCol w:w="983"/>
        <w:gridCol w:w="967"/>
        <w:gridCol w:w="917"/>
        <w:gridCol w:w="833"/>
        <w:gridCol w:w="733"/>
        <w:gridCol w:w="650"/>
        <w:gridCol w:w="700"/>
        <w:gridCol w:w="567"/>
        <w:gridCol w:w="1150"/>
        <w:gridCol w:w="1117"/>
        <w:gridCol w:w="1148"/>
        <w:gridCol w:w="785"/>
        <w:gridCol w:w="533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目录序号（非流水号）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医保编码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耗材交易平台编码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广州市耗材交易平台编码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遴选目录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（如无平台价格填写“/”）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市平台价格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（如无平台价格填写“/”）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授权书授权关系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（此项公司名称可用简称，填写格式为：A授予B，B授予C……授予我司）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每测试单价（元）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举例：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强生授予xxx，xxx授予我司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1、所有</w:t>
      </w:r>
      <w:r>
        <w:rPr>
          <w:rFonts w:hint="eastAsia" w:ascii="宋体" w:hAnsi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报名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产品和规格型号均应详细填写完整。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2、单价相同规格型号有多个可填写在一起，如5#/7#。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不属于医疗器械管理的，须在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上述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报价表中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的“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注册证号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”栏目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备注说明，并同时提供药监局的相关证明文件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企业名称(加盖公章):</w:t>
      </w:r>
    </w:p>
    <w:p>
      <w:pPr>
        <w:pStyle w:val="5"/>
        <w:spacing w:line="360" w:lineRule="auto"/>
        <w:ind w:left="0" w:leftChars="0" w:firstLine="0" w:firstLineChars="0"/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授权代表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签名：                      联系电话：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日期：     年    月   日   </w:t>
      </w:r>
    </w:p>
    <w:sectPr>
      <w:footerReference r:id="rId3" w:type="default"/>
      <w:pgSz w:w="16838" w:h="11906" w:orient="landscape"/>
      <w:pgMar w:top="9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0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89F1A"/>
    <w:multiLevelType w:val="singleLevel"/>
    <w:tmpl w:val="11989F1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2ZiMmE0OWMzNmRlYjA3ZDUzMDQyNjE1OTRmMmEifQ=="/>
  </w:docVars>
  <w:rsids>
    <w:rsidRoot w:val="3EC2744A"/>
    <w:rsid w:val="3EC2744A"/>
    <w:rsid w:val="6B1C09F4"/>
    <w:rsid w:val="746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579</Characters>
  <Lines>0</Lines>
  <Paragraphs>0</Paragraphs>
  <TotalTime>0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2024-06-04T07:30:00Z</dcterms:created>
  <dc:creator>ZJ</dc:creator>
  <cp:lastModifiedBy>ZJ</cp:lastModifiedBy>
  <dcterms:modified xsi:type="dcterms:W3CDTF">2024-06-05T09:44:32Z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D07FEE346E364CB1A13E4131F61629F0_11</vt:lpwstr>
  </property>
</Properties>
</file>